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C98" w:rsidRDefault="00A91C98" w:rsidP="00A91C98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noProof/>
          <w:sz w:val="28"/>
        </w:rPr>
        <w:drawing>
          <wp:anchor distT="0" distB="0" distL="114300" distR="114300" simplePos="0" relativeHeight="251659264" behindDoc="0" locked="0" layoutInCell="1" allowOverlap="1" wp14:anchorId="523C83B8" wp14:editId="76961656">
            <wp:simplePos x="0" y="0"/>
            <wp:positionH relativeFrom="column">
              <wp:posOffset>-1905</wp:posOffset>
            </wp:positionH>
            <wp:positionV relativeFrom="paragraph">
              <wp:posOffset>-303530</wp:posOffset>
            </wp:positionV>
            <wp:extent cx="736600" cy="809625"/>
            <wp:effectExtent l="0" t="0" r="635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LILogo1.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b/>
          <w:sz w:val="28"/>
        </w:rPr>
        <w:t xml:space="preserve">NILI Summer Institute </w:t>
      </w:r>
      <w:r w:rsidR="00333324">
        <w:rPr>
          <w:rFonts w:ascii="Cambria" w:hAnsi="Cambria"/>
          <w:b/>
          <w:sz w:val="28"/>
        </w:rPr>
        <w:t>2020</w:t>
      </w:r>
    </w:p>
    <w:p w:rsidR="00A91C98" w:rsidRPr="003F7F4C" w:rsidRDefault="00A91C98" w:rsidP="00A91C98">
      <w:pPr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 xml:space="preserve">June </w:t>
      </w:r>
      <w:r w:rsidR="00333324">
        <w:rPr>
          <w:rFonts w:ascii="Cambria" w:hAnsi="Cambria"/>
          <w:b/>
          <w:sz w:val="28"/>
        </w:rPr>
        <w:t>15</w:t>
      </w:r>
      <w:r>
        <w:rPr>
          <w:rFonts w:ascii="Cambria" w:hAnsi="Cambria"/>
          <w:b/>
          <w:sz w:val="28"/>
        </w:rPr>
        <w:t xml:space="preserve"> </w:t>
      </w:r>
      <w:r w:rsidR="00333324">
        <w:rPr>
          <w:rFonts w:ascii="Cambria" w:hAnsi="Cambria"/>
          <w:b/>
          <w:sz w:val="28"/>
        </w:rPr>
        <w:t>– June 26</w:t>
      </w:r>
      <w:r>
        <w:rPr>
          <w:rFonts w:ascii="Cambria" w:hAnsi="Cambria"/>
          <w:b/>
          <w:sz w:val="28"/>
        </w:rPr>
        <w:t xml:space="preserve">, </w:t>
      </w:r>
      <w:r w:rsidR="00333324">
        <w:rPr>
          <w:rFonts w:ascii="Cambria" w:hAnsi="Cambria"/>
          <w:b/>
          <w:sz w:val="28"/>
        </w:rPr>
        <w:t>2020</w:t>
      </w:r>
    </w:p>
    <w:p w:rsidR="00A91C98" w:rsidRPr="003F7F4C" w:rsidRDefault="00A91C98" w:rsidP="00A91C98">
      <w:pPr>
        <w:rPr>
          <w:rFonts w:ascii="Cambria" w:hAnsi="Cambria"/>
          <w:b/>
          <w:sz w:val="28"/>
        </w:rPr>
      </w:pPr>
      <w:r w:rsidRPr="003F7F4C">
        <w:rPr>
          <w:rFonts w:ascii="Cambria" w:hAnsi="Cambria"/>
          <w:b/>
          <w:sz w:val="28"/>
        </w:rPr>
        <w:t>Scholarship Application</w:t>
      </w:r>
    </w:p>
    <w:p w:rsidR="00A91C98" w:rsidRPr="003F7F4C" w:rsidRDefault="00A91C98" w:rsidP="00A91C98">
      <w:pPr>
        <w:rPr>
          <w:rFonts w:ascii="Cambria" w:hAnsi="Cambria"/>
          <w:sz w:val="28"/>
        </w:rPr>
      </w:pPr>
    </w:p>
    <w:p w:rsidR="00A91C98" w:rsidRDefault="00A91C98" w:rsidP="00A91C98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It is time to begin the scholarship process for NILI </w:t>
      </w:r>
      <w:r w:rsidR="00333324">
        <w:rPr>
          <w:rFonts w:ascii="Cambria" w:hAnsi="Cambria"/>
        </w:rPr>
        <w:t>2020</w:t>
      </w:r>
      <w:r w:rsidRPr="003F7F4C">
        <w:rPr>
          <w:rFonts w:ascii="Cambria" w:hAnsi="Cambria"/>
        </w:rPr>
        <w:t xml:space="preserve">! As in years past, limited tuition scholarships are available for the NILI </w:t>
      </w:r>
      <w:r w:rsidR="00333324">
        <w:rPr>
          <w:rFonts w:ascii="Cambria" w:hAnsi="Cambria"/>
        </w:rPr>
        <w:t>2020</w:t>
      </w:r>
      <w:r w:rsidRPr="003F7F4C">
        <w:rPr>
          <w:rFonts w:ascii="Cambria" w:hAnsi="Cambria"/>
        </w:rPr>
        <w:t xml:space="preserve"> Summer Institute.</w:t>
      </w:r>
      <w:r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 </w:t>
      </w:r>
      <w:r w:rsidRPr="00333324">
        <w:rPr>
          <w:rFonts w:ascii="Cambria" w:hAnsi="Cambria"/>
          <w:b/>
        </w:rPr>
        <w:t xml:space="preserve">Scholarships are for partial tuition for the two-week Summer Institute </w:t>
      </w:r>
      <w:r w:rsidRPr="00333324">
        <w:rPr>
          <w:rFonts w:ascii="Cambria" w:hAnsi="Cambria"/>
          <w:b/>
          <w:i/>
        </w:rPr>
        <w:t>only</w:t>
      </w:r>
      <w:r w:rsidRPr="003F7F4C">
        <w:rPr>
          <w:rFonts w:ascii="Cambria" w:hAnsi="Cambria"/>
        </w:rPr>
        <w:t xml:space="preserve"> and </w:t>
      </w:r>
      <w:r w:rsidRPr="00333324">
        <w:rPr>
          <w:rFonts w:ascii="Cambria" w:hAnsi="Cambria"/>
          <w:b/>
        </w:rPr>
        <w:t>do not</w:t>
      </w:r>
      <w:r w:rsidRPr="003F7F4C">
        <w:rPr>
          <w:rFonts w:ascii="Cambria" w:hAnsi="Cambria"/>
        </w:rPr>
        <w:t xml:space="preserve"> cover housing</w:t>
      </w:r>
      <w:r>
        <w:rPr>
          <w:rFonts w:ascii="Cambria" w:hAnsi="Cambria"/>
        </w:rPr>
        <w:t xml:space="preserve">, </w:t>
      </w:r>
      <w:r w:rsidRPr="003F7F4C">
        <w:rPr>
          <w:rFonts w:ascii="Cambria" w:hAnsi="Cambria"/>
        </w:rPr>
        <w:t>meals</w:t>
      </w:r>
      <w:r>
        <w:rPr>
          <w:rFonts w:ascii="Cambria" w:hAnsi="Cambria"/>
        </w:rPr>
        <w:t>, or parking (if applicable).</w:t>
      </w:r>
    </w:p>
    <w:p w:rsidR="00A91C98" w:rsidRDefault="00A91C98" w:rsidP="00A91C98">
      <w:pPr>
        <w:spacing w:line="276" w:lineRule="auto"/>
        <w:rPr>
          <w:rFonts w:ascii="Cambria" w:hAnsi="Cambria"/>
        </w:rPr>
      </w:pPr>
    </w:p>
    <w:p w:rsidR="00A91C98" w:rsidRDefault="00A91C98" w:rsidP="00A91C98">
      <w:pPr>
        <w:spacing w:line="276" w:lineRule="auto"/>
        <w:rPr>
          <w:rFonts w:ascii="Cambria" w:hAnsi="Cambria"/>
        </w:rPr>
      </w:pPr>
      <w:r w:rsidRPr="003F7F4C">
        <w:rPr>
          <w:rFonts w:ascii="Cambria" w:hAnsi="Cambria"/>
        </w:rPr>
        <w:t xml:space="preserve">Scholarship funds are targeted towards those who could not attend the </w:t>
      </w:r>
      <w:r>
        <w:rPr>
          <w:rFonts w:ascii="Cambria" w:hAnsi="Cambria"/>
        </w:rPr>
        <w:t>I</w:t>
      </w:r>
      <w:r w:rsidRPr="003F7F4C">
        <w:rPr>
          <w:rFonts w:ascii="Cambria" w:hAnsi="Cambria"/>
        </w:rPr>
        <w:t>nstitute without support.</w:t>
      </w:r>
      <w:r>
        <w:rPr>
          <w:rFonts w:ascii="Cambria" w:hAnsi="Cambria"/>
        </w:rPr>
        <w:t xml:space="preserve">  </w:t>
      </w:r>
      <w:r w:rsidRPr="003F7F4C">
        <w:rPr>
          <w:rFonts w:ascii="Cambria" w:hAnsi="Cambria"/>
        </w:rPr>
        <w:t xml:space="preserve">If you are employed as a teacher or at a language program or school district, you must first seek funding from your </w:t>
      </w:r>
      <w:r>
        <w:rPr>
          <w:rFonts w:ascii="Cambria" w:hAnsi="Cambria"/>
        </w:rPr>
        <w:t>p</w:t>
      </w:r>
      <w:r w:rsidRPr="003F7F4C">
        <w:rPr>
          <w:rFonts w:ascii="Cambria" w:hAnsi="Cambria"/>
        </w:rPr>
        <w:t xml:space="preserve">rogram. </w:t>
      </w:r>
      <w:r>
        <w:rPr>
          <w:rFonts w:ascii="Cambria" w:hAnsi="Cambria"/>
        </w:rPr>
        <w:t xml:space="preserve"> </w:t>
      </w:r>
      <w:r w:rsidRPr="003F7F4C">
        <w:rPr>
          <w:rFonts w:ascii="Cambria" w:hAnsi="Cambria"/>
        </w:rPr>
        <w:t xml:space="preserve">We encourage all those in need of financial assistance to seek funding from other sources as well. </w:t>
      </w:r>
      <w:r>
        <w:rPr>
          <w:rFonts w:ascii="Cambria" w:hAnsi="Cambria"/>
        </w:rPr>
        <w:t xml:space="preserve"> Due to generous support, some years NILI is able to give at least some funding to those applying to the scholarship. Other years we are challenged to do so. </w:t>
      </w:r>
    </w:p>
    <w:p w:rsidR="00A91C98" w:rsidRDefault="00A91C98" w:rsidP="00A91C98">
      <w:pPr>
        <w:spacing w:line="276" w:lineRule="auto"/>
        <w:rPr>
          <w:rFonts w:ascii="Cambria" w:hAnsi="Cambria"/>
        </w:rPr>
      </w:pPr>
    </w:p>
    <w:p w:rsidR="00A91C98" w:rsidRPr="003F7F4C" w:rsidRDefault="00A91C98" w:rsidP="00A91C98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The due date for Scholarship Application submission is </w:t>
      </w:r>
      <w:r w:rsidR="00333324">
        <w:rPr>
          <w:rFonts w:ascii="Cambria" w:hAnsi="Cambria"/>
          <w:b/>
        </w:rPr>
        <w:t>April 1, 2020</w:t>
      </w:r>
      <w:r>
        <w:rPr>
          <w:rFonts w:ascii="Cambria" w:hAnsi="Cambria"/>
        </w:rPr>
        <w:t xml:space="preserve">.  </w:t>
      </w: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Required application materials:</w:t>
      </w: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1. Background information (</w:t>
      </w:r>
      <w:r>
        <w:rPr>
          <w:rFonts w:ascii="Cambria" w:hAnsi="Cambria"/>
        </w:rPr>
        <w:t xml:space="preserve">page 2 of </w:t>
      </w:r>
      <w:r w:rsidRPr="003F7F4C">
        <w:rPr>
          <w:rFonts w:ascii="Cambria" w:hAnsi="Cambria"/>
        </w:rPr>
        <w:t>this form), including a signature from your supervisor if you are employed as a teacher or at a language program or school district.</w:t>
      </w:r>
    </w:p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2. Your replies to the questions on page three (</w:t>
      </w:r>
      <w:r>
        <w:rPr>
          <w:rFonts w:ascii="Cambria" w:hAnsi="Cambria"/>
        </w:rPr>
        <w:t xml:space="preserve">typed is preferred, </w:t>
      </w:r>
      <w:r w:rsidRPr="003F7F4C">
        <w:rPr>
          <w:rFonts w:ascii="Cambria" w:hAnsi="Cambria"/>
        </w:rPr>
        <w:t>no more than two single spaced pages)</w:t>
      </w:r>
      <w:r>
        <w:rPr>
          <w:rFonts w:ascii="Cambria" w:hAnsi="Cambria"/>
        </w:rPr>
        <w:t>.</w:t>
      </w:r>
    </w:p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3. One letter of recommendation</w:t>
      </w:r>
      <w:r>
        <w:rPr>
          <w:rFonts w:ascii="Cambria" w:hAnsi="Cambria"/>
        </w:rPr>
        <w:t xml:space="preserve"> from someone who is familiar with your work on language.</w:t>
      </w:r>
    </w:p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>Please mail, fax</w:t>
      </w:r>
      <w:r>
        <w:rPr>
          <w:rFonts w:ascii="Cambria" w:hAnsi="Cambria"/>
          <w:b/>
        </w:rPr>
        <w:t>,</w:t>
      </w:r>
      <w:r w:rsidRPr="003F7F4C">
        <w:rPr>
          <w:rFonts w:ascii="Cambria" w:hAnsi="Cambria"/>
          <w:b/>
        </w:rPr>
        <w:t xml:space="preserve"> or e-mail all your application materials to: 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Northwest Indian Language Institute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University of Oregon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1629 Moss Street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Eugene, OR  97403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Fax: 541-346-6086</w:t>
      </w:r>
    </w:p>
    <w:p w:rsidR="00A91C98" w:rsidRPr="003F7F4C" w:rsidRDefault="00A91C98" w:rsidP="00A91C98">
      <w:pPr>
        <w:rPr>
          <w:rFonts w:ascii="Cambria" w:hAnsi="Cambria"/>
          <w:color w:val="000000"/>
        </w:rPr>
      </w:pPr>
      <w:r w:rsidRPr="003F7F4C">
        <w:rPr>
          <w:rFonts w:ascii="Cambria" w:hAnsi="Cambria"/>
          <w:color w:val="000000"/>
        </w:rPr>
        <w:t>nwili@uoregon.edu</w:t>
      </w:r>
    </w:p>
    <w:p w:rsidR="00A91C98" w:rsidRDefault="00A91C98" w:rsidP="00A91C98">
      <w:pPr>
        <w:rPr>
          <w:rFonts w:ascii="Cambria" w:hAnsi="Cambria"/>
          <w:color w:val="000000"/>
        </w:rPr>
      </w:pPr>
    </w:p>
    <w:p w:rsidR="00A91C98" w:rsidRDefault="00A91C98" w:rsidP="00A91C98">
      <w:pPr>
        <w:rPr>
          <w:rFonts w:ascii="Cambria" w:hAnsi="Cambria"/>
          <w:color w:val="000000"/>
        </w:rPr>
      </w:pPr>
    </w:p>
    <w:p w:rsidR="00A91C98" w:rsidRDefault="00A91C98" w:rsidP="00A91C98">
      <w:pPr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For questions, please contact us at </w:t>
      </w:r>
      <w:r w:rsidRPr="003F7F4C">
        <w:rPr>
          <w:rFonts w:ascii="Cambria" w:hAnsi="Cambria"/>
          <w:color w:val="000000"/>
        </w:rPr>
        <w:t>541-346-0730</w:t>
      </w:r>
      <w:r>
        <w:rPr>
          <w:rFonts w:ascii="Cambria" w:hAnsi="Cambria"/>
          <w:color w:val="000000"/>
        </w:rPr>
        <w:t>.</w:t>
      </w:r>
    </w:p>
    <w:p w:rsidR="00A91C98" w:rsidRDefault="00A91C98" w:rsidP="00A91C98">
      <w:pPr>
        <w:rPr>
          <w:rFonts w:ascii="Cambria" w:hAnsi="Cambria"/>
          <w:color w:val="000000"/>
        </w:rPr>
      </w:pPr>
    </w:p>
    <w:p w:rsidR="00A91C98" w:rsidRPr="003F7F4C" w:rsidRDefault="00A91C98" w:rsidP="00A91C98">
      <w:pPr>
        <w:rPr>
          <w:rFonts w:ascii="Cambria" w:hAnsi="Cambria"/>
          <w:color w:val="000000"/>
        </w:rPr>
      </w:pPr>
    </w:p>
    <w:p w:rsidR="00A91C98" w:rsidRPr="003F7F4C" w:rsidRDefault="00A91C98" w:rsidP="00A91C98">
      <w:pPr>
        <w:rPr>
          <w:rFonts w:ascii="Cambria" w:hAnsi="Cambria"/>
          <w:i/>
          <w:color w:val="000000"/>
        </w:rPr>
      </w:pPr>
      <w:r w:rsidRPr="003F7F4C">
        <w:rPr>
          <w:rFonts w:ascii="Cambria" w:hAnsi="Cambria"/>
          <w:i/>
          <w:color w:val="000000"/>
        </w:rPr>
        <w:t>*Your application m</w:t>
      </w:r>
      <w:r>
        <w:rPr>
          <w:rFonts w:ascii="Cambria" w:hAnsi="Cambria"/>
          <w:i/>
          <w:color w:val="000000"/>
        </w:rPr>
        <w:t xml:space="preserve">ust be postmarked no later than </w:t>
      </w:r>
      <w:r w:rsidR="00333324">
        <w:rPr>
          <w:rFonts w:ascii="Cambria" w:hAnsi="Cambria"/>
          <w:b/>
          <w:i/>
          <w:color w:val="000000"/>
        </w:rPr>
        <w:t>April 1, 2020</w:t>
      </w:r>
      <w:r w:rsidRPr="003F7F4C">
        <w:rPr>
          <w:rFonts w:ascii="Cambria" w:hAnsi="Cambria"/>
          <w:i/>
          <w:color w:val="000000"/>
        </w:rPr>
        <w:t>. The scholarship committee will not consider late or incomplete applications.</w:t>
      </w:r>
    </w:p>
    <w:p w:rsidR="00A91C98" w:rsidRDefault="00A91C98" w:rsidP="00A91C98">
      <w:pPr>
        <w:rPr>
          <w:rFonts w:ascii="Cambria" w:hAnsi="Cambria"/>
        </w:rPr>
      </w:pPr>
    </w:p>
    <w:p w:rsidR="00A91C98" w:rsidRDefault="00A91C98" w:rsidP="00A91C98">
      <w:pPr>
        <w:rPr>
          <w:rFonts w:ascii="Cambria" w:hAnsi="Cambria"/>
        </w:rPr>
      </w:pPr>
    </w:p>
    <w:p w:rsidR="00A91C98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>Background Information:</w:t>
      </w:r>
    </w:p>
    <w:p w:rsidR="00A91C98" w:rsidRDefault="00A91C98" w:rsidP="00A91C98">
      <w:pPr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8"/>
        <w:gridCol w:w="5760"/>
      </w:tblGrid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1.  Name: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2.  Mailing address: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1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3.  Phone number</w:t>
            </w:r>
            <w:r>
              <w:rPr>
                <w:rFonts w:ascii="Cambria" w:hAnsi="Cambria"/>
              </w:rPr>
              <w:t xml:space="preserve"> it is best to reach you at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2"/>
            <w:r>
              <w:rPr>
                <w:rFonts w:ascii="Cambria" w:hAnsi="Cambria"/>
              </w:rPr>
              <w:t xml:space="preserve">Cell </w:t>
            </w:r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3"/>
            <w:r>
              <w:rPr>
                <w:rFonts w:ascii="Cambria" w:hAnsi="Cambria"/>
              </w:rPr>
              <w:t>Other: _________________</w:t>
            </w:r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4.  Email address: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4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5.  Tribe or other organization: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5"/>
          </w:p>
        </w:tc>
      </w:tr>
      <w:tr w:rsidR="00A91C98" w:rsidTr="005B7F53">
        <w:trPr>
          <w:trHeight w:val="519"/>
        </w:trPr>
        <w:tc>
          <w:tcPr>
            <w:tcW w:w="4518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t>6.  Date of birth:</w:t>
            </w:r>
          </w:p>
        </w:tc>
        <w:tc>
          <w:tcPr>
            <w:tcW w:w="5760" w:type="dxa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6"/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  <w:r w:rsidRPr="00655F4E">
              <w:rPr>
                <w:rFonts w:ascii="Cambria" w:hAnsi="Cambria"/>
              </w:rPr>
              <w:t>.  Language(s) you speak besides English:</w:t>
            </w:r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7"/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  <w:r w:rsidRPr="00655F4E">
              <w:rPr>
                <w:rFonts w:ascii="Cambria" w:hAnsi="Cambria"/>
              </w:rPr>
              <w:t>.  What language(s) are you currently teaching, documenting, or learning in your community?</w:t>
            </w:r>
          </w:p>
        </w:tc>
      </w:tr>
      <w:tr w:rsidR="00A91C98" w:rsidTr="005B7F53">
        <w:trPr>
          <w:trHeight w:val="519"/>
        </w:trPr>
        <w:tc>
          <w:tcPr>
            <w:tcW w:w="10278" w:type="dxa"/>
            <w:gridSpan w:val="2"/>
            <w:vAlign w:val="center"/>
          </w:tcPr>
          <w:p w:rsidR="00A91C98" w:rsidRPr="00655F4E" w:rsidRDefault="00A91C98" w:rsidP="005B7F53">
            <w:pPr>
              <w:rPr>
                <w:rFonts w:ascii="Cambria" w:hAnsi="Cambria"/>
              </w:rPr>
            </w:pPr>
            <w:r w:rsidRPr="00655F4E">
              <w:rPr>
                <w:rFonts w:ascii="Cambria" w:hAnsi="Cambr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655F4E">
              <w:rPr>
                <w:rFonts w:ascii="Cambria" w:hAnsi="Cambria"/>
              </w:rPr>
              <w:instrText xml:space="preserve"> FORMTEXT </w:instrText>
            </w:r>
            <w:r w:rsidRPr="00655F4E">
              <w:rPr>
                <w:rFonts w:ascii="Cambria" w:hAnsi="Cambria"/>
              </w:rPr>
            </w:r>
            <w:r w:rsidRPr="00655F4E">
              <w:rPr>
                <w:rFonts w:ascii="Cambria" w:hAnsi="Cambria"/>
              </w:rPr>
              <w:fldChar w:fldCharType="separate"/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Monaco" w:hAnsi="Monaco" w:cs="Monaco"/>
                <w:noProof/>
              </w:rPr>
              <w:t> </w:t>
            </w:r>
            <w:r w:rsidRPr="00655F4E">
              <w:rPr>
                <w:rFonts w:ascii="Cambria" w:hAnsi="Cambria"/>
              </w:rPr>
              <w:fldChar w:fldCharType="end"/>
            </w:r>
            <w:bookmarkEnd w:id="8"/>
          </w:p>
        </w:tc>
      </w:tr>
    </w:tbl>
    <w:p w:rsidR="00A91C98" w:rsidRDefault="00A91C98" w:rsidP="00A91C98">
      <w:pPr>
        <w:rPr>
          <w:rFonts w:ascii="Cambria" w:hAnsi="Cambria"/>
        </w:rPr>
      </w:pPr>
    </w:p>
    <w:p w:rsidR="00A91C98" w:rsidRPr="00992447" w:rsidRDefault="00A91C98" w:rsidP="00A91C98">
      <w:pPr>
        <w:rPr>
          <w:rFonts w:ascii="Cambria" w:hAnsi="Cambria"/>
          <w:u w:val="single"/>
        </w:rPr>
      </w:pPr>
      <w:r w:rsidRPr="00E3750B">
        <w:rPr>
          <w:rFonts w:ascii="Cambria" w:hAnsi="Cambria"/>
          <w:b/>
        </w:rPr>
        <w:t xml:space="preserve">Supervisor sign off: </w:t>
      </w:r>
      <w:r w:rsidRPr="00992447">
        <w:rPr>
          <w:rFonts w:ascii="Cambria" w:hAnsi="Cambria"/>
          <w:u w:val="single"/>
        </w:rPr>
        <w:t>(</w:t>
      </w:r>
      <w:r w:rsidRPr="00992447">
        <w:rPr>
          <w:rFonts w:ascii="Cambria" w:hAnsi="Cambria"/>
          <w:b/>
          <w:u w:val="single"/>
        </w:rPr>
        <w:t>Required if you are employed as a teacher or at a language program or school district</w:t>
      </w:r>
      <w:r w:rsidRPr="00992447">
        <w:rPr>
          <w:rFonts w:ascii="Cambria" w:hAnsi="Cambria"/>
          <w:u w:val="single"/>
        </w:rPr>
        <w:t>)</w:t>
      </w:r>
      <w:r w:rsidR="00E3750B">
        <w:rPr>
          <w:rFonts w:ascii="Cambria" w:hAnsi="Cambria"/>
        </w:rPr>
        <w:t xml:space="preserve"> </w:t>
      </w:r>
      <w:r w:rsidR="00992447" w:rsidRPr="00E3750B">
        <w:rPr>
          <w:rFonts w:ascii="Cambria" w:hAnsi="Cambria"/>
        </w:rPr>
        <w:t>– Please have your supervisor print and sign on the lines below</w:t>
      </w: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Pr="003F7F4C" w:rsidRDefault="00A91C98" w:rsidP="00A91C98">
      <w:pPr>
        <w:ind w:left="360"/>
        <w:rPr>
          <w:rFonts w:ascii="Cambria" w:hAnsi="Cambria"/>
        </w:rPr>
      </w:pPr>
      <w:r w:rsidRPr="003F7F4C">
        <w:rPr>
          <w:rFonts w:ascii="Cambria" w:hAnsi="Cambria"/>
        </w:rPr>
        <w:t>I am aware that this individual is applying for a scholarship to attend the NILI Summer Institute. I understand that these are partial tuition scholarships. I certify that our program does not have funds to</w:t>
      </w:r>
      <w:r>
        <w:rPr>
          <w:rFonts w:ascii="Cambria" w:hAnsi="Cambria"/>
        </w:rPr>
        <w:t xml:space="preserve"> cover the full cost of the Institute</w:t>
      </w:r>
      <w:r w:rsidRPr="003F7F4C">
        <w:rPr>
          <w:rFonts w:ascii="Cambria" w:hAnsi="Cambria"/>
        </w:rPr>
        <w:t xml:space="preserve"> </w:t>
      </w:r>
      <w:r w:rsidRPr="00F832C8">
        <w:rPr>
          <w:rFonts w:ascii="Cambria" w:hAnsi="Cambria"/>
          <w:b/>
        </w:rPr>
        <w:t>(Expected cost</w:t>
      </w:r>
      <w:r w:rsidR="00F818E7" w:rsidRPr="00F832C8">
        <w:rPr>
          <w:rFonts w:ascii="Cambria" w:hAnsi="Cambria"/>
          <w:b/>
        </w:rPr>
        <w:t xml:space="preserve">: </w:t>
      </w:r>
      <w:r w:rsidRPr="00F832C8">
        <w:rPr>
          <w:rFonts w:ascii="Cambria" w:hAnsi="Cambria"/>
          <w:b/>
        </w:rPr>
        <w:t>$</w:t>
      </w:r>
      <w:r w:rsidR="003F7E1C">
        <w:rPr>
          <w:rFonts w:ascii="Cambria" w:hAnsi="Cambria"/>
          <w:b/>
        </w:rPr>
        <w:t>2,1</w:t>
      </w:r>
      <w:bookmarkStart w:id="9" w:name="_GoBack"/>
      <w:bookmarkEnd w:id="9"/>
      <w:r w:rsidRPr="00F832C8">
        <w:rPr>
          <w:rFonts w:ascii="Cambria" w:hAnsi="Cambria"/>
          <w:b/>
        </w:rPr>
        <w:t xml:space="preserve">50 for Summer Institute </w:t>
      </w:r>
      <w:r w:rsidR="00333324" w:rsidRPr="00F832C8">
        <w:rPr>
          <w:rFonts w:ascii="Cambria" w:hAnsi="Cambria"/>
          <w:b/>
        </w:rPr>
        <w:t>2020</w:t>
      </w:r>
      <w:r w:rsidRPr="00F832C8">
        <w:rPr>
          <w:rFonts w:ascii="Cambria" w:hAnsi="Cambria"/>
          <w:b/>
        </w:rPr>
        <w:t xml:space="preserve"> plus $</w:t>
      </w:r>
      <w:r w:rsidR="00F818E7" w:rsidRPr="00F832C8">
        <w:rPr>
          <w:rFonts w:ascii="Cambria" w:hAnsi="Cambria"/>
          <w:b/>
        </w:rPr>
        <w:t>792</w:t>
      </w:r>
      <w:r w:rsidRPr="00F832C8">
        <w:rPr>
          <w:rFonts w:ascii="Cambria" w:hAnsi="Cambria"/>
          <w:b/>
        </w:rPr>
        <w:t xml:space="preserve"> - $</w:t>
      </w:r>
      <w:r w:rsidR="00F818E7" w:rsidRPr="00F832C8">
        <w:rPr>
          <w:rFonts w:ascii="Cambria" w:hAnsi="Cambria"/>
          <w:b/>
        </w:rPr>
        <w:t>936</w:t>
      </w:r>
      <w:r w:rsidR="009C394D" w:rsidRPr="00F832C8">
        <w:rPr>
          <w:rFonts w:ascii="Cambria" w:hAnsi="Cambria"/>
          <w:b/>
        </w:rPr>
        <w:t xml:space="preserve"> </w:t>
      </w:r>
      <w:r w:rsidRPr="00F832C8">
        <w:rPr>
          <w:rFonts w:ascii="Cambria" w:hAnsi="Cambria"/>
          <w:b/>
        </w:rPr>
        <w:t>(approximate) for room and board</w:t>
      </w:r>
      <w:r w:rsidR="009C394D" w:rsidRPr="00F832C8">
        <w:rPr>
          <w:rFonts w:ascii="Cambria" w:hAnsi="Cambria"/>
          <w:b/>
        </w:rPr>
        <w:t>)</w:t>
      </w:r>
      <w:r w:rsidR="009C394D">
        <w:rPr>
          <w:rFonts w:ascii="Cambria" w:hAnsi="Cambria"/>
        </w:rPr>
        <w:t xml:space="preserve">. </w:t>
      </w:r>
      <w:r w:rsidRPr="003F7F4C">
        <w:rPr>
          <w:rFonts w:ascii="Cambria" w:hAnsi="Cambria"/>
        </w:rPr>
        <w:t>I agree to assist the applicant to secure additional funding to meet the full costs of the institute.</w:t>
      </w: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Default="00A91C98" w:rsidP="00A91C98">
      <w:pPr>
        <w:ind w:firstLine="360"/>
        <w:rPr>
          <w:rFonts w:ascii="Cambria" w:hAnsi="Cambria"/>
          <w:b/>
        </w:rPr>
      </w:pPr>
    </w:p>
    <w:p w:rsidR="00A91C98" w:rsidRDefault="00A91C98" w:rsidP="00A91C98">
      <w:pPr>
        <w:ind w:firstLine="360"/>
        <w:rPr>
          <w:rFonts w:ascii="Cambria" w:hAnsi="Cambria"/>
          <w:b/>
        </w:rPr>
      </w:pPr>
    </w:p>
    <w:p w:rsidR="00A91C98" w:rsidRDefault="00A91C98" w:rsidP="00A91C98">
      <w:pPr>
        <w:ind w:firstLine="360"/>
        <w:rPr>
          <w:rFonts w:ascii="Cambria" w:hAnsi="Cambria"/>
          <w:b/>
        </w:rPr>
      </w:pPr>
    </w:p>
    <w:p w:rsidR="00A91C98" w:rsidRPr="00D66FD2" w:rsidRDefault="00A91C98" w:rsidP="00A91C98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91C98" w:rsidRPr="003F7F4C" w:rsidRDefault="00992447" w:rsidP="00992447">
      <w:pPr>
        <w:ind w:firstLine="360"/>
        <w:rPr>
          <w:rFonts w:ascii="Cambria" w:hAnsi="Cambria"/>
          <w:b/>
        </w:rPr>
      </w:pPr>
      <w:r>
        <w:rPr>
          <w:rFonts w:ascii="Cambria" w:hAnsi="Cambria"/>
          <w:b/>
        </w:rPr>
        <w:t>N</w:t>
      </w:r>
      <w:r w:rsidR="00E3750B">
        <w:rPr>
          <w:rFonts w:ascii="Cambria" w:hAnsi="Cambria"/>
          <w:b/>
        </w:rPr>
        <w:t>ame and Title (supervisor use only)</w:t>
      </w:r>
      <w:r>
        <w:rPr>
          <w:rFonts w:ascii="Cambria" w:hAnsi="Cambria"/>
          <w:b/>
        </w:rPr>
        <w:t xml:space="preserve"> </w:t>
      </w:r>
      <w:r w:rsidR="00A91C98" w:rsidRPr="003F7F4C">
        <w:rPr>
          <w:rFonts w:ascii="Cambria" w:hAnsi="Cambria"/>
          <w:b/>
        </w:rPr>
        <w:t>(please print)</w:t>
      </w: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Pr="003F7F4C" w:rsidRDefault="00A91C98" w:rsidP="00A91C98">
      <w:pPr>
        <w:ind w:firstLine="360"/>
        <w:rPr>
          <w:rFonts w:ascii="Cambria" w:hAnsi="Cambria"/>
        </w:rPr>
      </w:pPr>
    </w:p>
    <w:p w:rsidR="00A91C98" w:rsidRDefault="00A91C98" w:rsidP="00A91C98">
      <w:pPr>
        <w:ind w:firstLine="360"/>
        <w:rPr>
          <w:rFonts w:ascii="Cambria" w:hAnsi="Cambria"/>
        </w:rPr>
      </w:pPr>
    </w:p>
    <w:p w:rsidR="00A91C98" w:rsidRPr="00D66FD2" w:rsidRDefault="00A91C98" w:rsidP="00A91C98">
      <w:pPr>
        <w:ind w:firstLine="360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  <w:r>
        <w:rPr>
          <w:rFonts w:ascii="Cambria" w:hAnsi="Cambria"/>
          <w:u w:val="single"/>
        </w:rPr>
        <w:tab/>
      </w:r>
    </w:p>
    <w:p w:rsidR="00A91C98" w:rsidRPr="003F7F4C" w:rsidRDefault="00A91C98" w:rsidP="00A91C98">
      <w:pPr>
        <w:ind w:firstLine="360"/>
        <w:rPr>
          <w:rFonts w:ascii="Cambria" w:hAnsi="Cambria"/>
          <w:b/>
        </w:rPr>
      </w:pPr>
      <w:r w:rsidRPr="003F7F4C">
        <w:rPr>
          <w:rFonts w:ascii="Cambria" w:hAnsi="Cambria"/>
          <w:b/>
        </w:rPr>
        <w:t>Signature</w:t>
      </w:r>
      <w:r w:rsidRPr="003F7F4C">
        <w:rPr>
          <w:rFonts w:ascii="Cambria" w:hAnsi="Cambria"/>
          <w:b/>
        </w:rPr>
        <w:tab/>
      </w:r>
      <w:r w:rsidR="00992447">
        <w:rPr>
          <w:rFonts w:ascii="Cambria" w:hAnsi="Cambria"/>
          <w:b/>
        </w:rPr>
        <w:t xml:space="preserve"> of supervisor</w:t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</w:r>
      <w:r w:rsidRPr="003F7F4C">
        <w:rPr>
          <w:rFonts w:ascii="Cambria" w:hAnsi="Cambria"/>
          <w:b/>
        </w:rPr>
        <w:tab/>
        <w:t xml:space="preserve">Date </w:t>
      </w: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Default="00A91C98" w:rsidP="00A91C98">
      <w:pPr>
        <w:rPr>
          <w:rFonts w:ascii="Cambria" w:hAnsi="Cambria"/>
          <w:b/>
        </w:rPr>
      </w:pPr>
    </w:p>
    <w:p w:rsidR="00A91C98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  <w:r w:rsidRPr="003F7F4C">
        <w:rPr>
          <w:rFonts w:ascii="Cambria" w:hAnsi="Cambria"/>
          <w:b/>
        </w:rPr>
        <w:lastRenderedPageBreak/>
        <w:t xml:space="preserve">On a separate sheet of paper, please answer the following questions.  Please limit your answers to no more than 2 single-spaced pages. </w:t>
      </w: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1. Please tell us about your personal and professional goals that involve Native language. </w:t>
      </w:r>
      <w:r w:rsidR="00822F40">
        <w:rPr>
          <w:rFonts w:ascii="Cambria" w:hAnsi="Cambria"/>
        </w:rPr>
        <w:t xml:space="preserve"> What are you currently doing with the language?</w:t>
      </w: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2. How will participating in NILI’s Summer Institute help you achieve these goals?</w:t>
      </w:r>
      <w:r w:rsidR="00822F40">
        <w:rPr>
          <w:rFonts w:ascii="Cambria" w:hAnsi="Cambria"/>
        </w:rPr>
        <w:t xml:space="preserve"> </w:t>
      </w:r>
    </w:p>
    <w:p w:rsidR="00A91C98" w:rsidRPr="003F7F4C" w:rsidRDefault="00A91C98" w:rsidP="00A91C98">
      <w:pPr>
        <w:rPr>
          <w:rFonts w:ascii="Cambria" w:hAnsi="Cambria"/>
          <w:b/>
        </w:rPr>
      </w:pPr>
      <w:r w:rsidRPr="003F7F4C">
        <w:rPr>
          <w:rFonts w:ascii="Cambria" w:hAnsi="Cambria"/>
          <w:b/>
        </w:rPr>
        <w:t xml:space="preserve">  </w:t>
      </w: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 xml:space="preserve">3. Please describe the students, teachers, and community that you work with. </w:t>
      </w: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</w:rPr>
      </w:pPr>
      <w:r w:rsidRPr="003F7F4C">
        <w:rPr>
          <w:rFonts w:ascii="Cambria" w:hAnsi="Cambria"/>
        </w:rPr>
        <w:t>4. What other sources of funding have you investigated and/or applied for?</w:t>
      </w: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</w:p>
    <w:p w:rsidR="00A91C98" w:rsidRPr="003F7F4C" w:rsidRDefault="00A91C98" w:rsidP="00A91C98">
      <w:pPr>
        <w:rPr>
          <w:rFonts w:ascii="Cambria" w:hAnsi="Cambria"/>
          <w:b/>
        </w:rPr>
      </w:pPr>
    </w:p>
    <w:p w:rsidR="00342B44" w:rsidRDefault="003F7E1C"/>
    <w:sectPr w:rsidR="00342B44" w:rsidSect="00A91C98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720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215" w:rsidRDefault="00F70215">
      <w:r>
        <w:separator/>
      </w:r>
    </w:p>
  </w:endnote>
  <w:endnote w:type="continuationSeparator" w:id="0">
    <w:p w:rsidR="00F70215" w:rsidRDefault="00F70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aco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Pr="00D66FD2" w:rsidRDefault="00405FBF" w:rsidP="00D66FD2">
    <w:pPr>
      <w:pStyle w:val="Footer"/>
      <w:tabs>
        <w:tab w:val="clear" w:pos="4320"/>
        <w:tab w:val="clear" w:pos="8640"/>
      </w:tabs>
      <w:jc w:val="center"/>
      <w:rPr>
        <w:rFonts w:ascii="Cambria" w:hAnsi="Cambria"/>
        <w:sz w:val="20"/>
        <w:szCs w:val="20"/>
      </w:rPr>
    </w:pPr>
    <w:r w:rsidRPr="00D66FD2">
      <w:rPr>
        <w:rFonts w:ascii="Cambria" w:hAnsi="Cambria"/>
        <w:sz w:val="20"/>
        <w:szCs w:val="20"/>
      </w:rPr>
      <w:t xml:space="preserve">Page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PAGE </w:instrText>
    </w:r>
    <w:r w:rsidRPr="00D66FD2">
      <w:rPr>
        <w:rFonts w:ascii="Cambria" w:hAnsi="Cambria"/>
        <w:sz w:val="20"/>
        <w:szCs w:val="20"/>
      </w:rPr>
      <w:fldChar w:fldCharType="separate"/>
    </w:r>
    <w:r w:rsidR="003F7E1C">
      <w:rPr>
        <w:rFonts w:ascii="Cambria" w:hAnsi="Cambria"/>
        <w:noProof/>
        <w:sz w:val="20"/>
        <w:szCs w:val="20"/>
      </w:rPr>
      <w:t>2</w:t>
    </w:r>
    <w:r w:rsidRPr="00D66FD2">
      <w:rPr>
        <w:rFonts w:ascii="Cambria" w:hAnsi="Cambria"/>
        <w:sz w:val="20"/>
        <w:szCs w:val="20"/>
      </w:rPr>
      <w:fldChar w:fldCharType="end"/>
    </w:r>
    <w:r w:rsidRPr="00D66FD2">
      <w:rPr>
        <w:rFonts w:ascii="Cambria" w:hAnsi="Cambria"/>
        <w:sz w:val="20"/>
        <w:szCs w:val="20"/>
      </w:rPr>
      <w:t xml:space="preserve"> of </w:t>
    </w:r>
    <w:r w:rsidRPr="00D66FD2">
      <w:rPr>
        <w:rFonts w:ascii="Cambria" w:hAnsi="Cambria"/>
        <w:sz w:val="20"/>
        <w:szCs w:val="20"/>
      </w:rPr>
      <w:fldChar w:fldCharType="begin"/>
    </w:r>
    <w:r w:rsidRPr="00D66FD2">
      <w:rPr>
        <w:rFonts w:ascii="Cambria" w:hAnsi="Cambria"/>
        <w:sz w:val="20"/>
        <w:szCs w:val="20"/>
      </w:rPr>
      <w:instrText xml:space="preserve"> NUMPAGES </w:instrText>
    </w:r>
    <w:r w:rsidRPr="00D66FD2">
      <w:rPr>
        <w:rFonts w:ascii="Cambria" w:hAnsi="Cambria"/>
        <w:sz w:val="20"/>
        <w:szCs w:val="20"/>
      </w:rPr>
      <w:fldChar w:fldCharType="separate"/>
    </w:r>
    <w:r w:rsidR="003F7E1C">
      <w:rPr>
        <w:rFonts w:ascii="Cambria" w:hAnsi="Cambria"/>
        <w:noProof/>
        <w:sz w:val="20"/>
        <w:szCs w:val="20"/>
      </w:rPr>
      <w:t>3</w:t>
    </w:r>
    <w:r w:rsidRPr="00D66FD2">
      <w:rPr>
        <w:rFonts w:ascii="Cambria" w:hAnsi="Cambri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215" w:rsidRDefault="00F70215">
      <w:r>
        <w:separator/>
      </w:r>
    </w:p>
  </w:footnote>
  <w:footnote w:type="continuationSeparator" w:id="0">
    <w:p w:rsidR="00F70215" w:rsidRDefault="00F702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3F7E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3F7E1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1C3" w:rsidRDefault="003F7E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98"/>
    <w:rsid w:val="00333324"/>
    <w:rsid w:val="003F7E1C"/>
    <w:rsid w:val="00405FBF"/>
    <w:rsid w:val="004B2B3D"/>
    <w:rsid w:val="00651D00"/>
    <w:rsid w:val="006570CB"/>
    <w:rsid w:val="006B49DA"/>
    <w:rsid w:val="00822F40"/>
    <w:rsid w:val="00847042"/>
    <w:rsid w:val="00867012"/>
    <w:rsid w:val="00992447"/>
    <w:rsid w:val="009B1C45"/>
    <w:rsid w:val="009C394D"/>
    <w:rsid w:val="00A835B6"/>
    <w:rsid w:val="00A91C98"/>
    <w:rsid w:val="00AD1FF5"/>
    <w:rsid w:val="00C7296F"/>
    <w:rsid w:val="00DC7CD4"/>
    <w:rsid w:val="00E04708"/>
    <w:rsid w:val="00E21F63"/>
    <w:rsid w:val="00E267EE"/>
    <w:rsid w:val="00E3750B"/>
    <w:rsid w:val="00F70215"/>
    <w:rsid w:val="00F818E7"/>
    <w:rsid w:val="00F8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1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1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C9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C9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91C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91C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A91C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91C9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HLakey</dc:creator>
  <cp:lastModifiedBy>BParham</cp:lastModifiedBy>
  <cp:revision>8</cp:revision>
  <dcterms:created xsi:type="dcterms:W3CDTF">2019-01-22T22:49:00Z</dcterms:created>
  <dcterms:modified xsi:type="dcterms:W3CDTF">2020-01-21T22:33:00Z</dcterms:modified>
</cp:coreProperties>
</file>